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58E" w:rsidRDefault="005C000F" w:rsidP="00287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5D174C">
        <w:rPr>
          <w:rFonts w:ascii="Times New Roman" w:hAnsi="Times New Roman" w:cs="Times New Roman"/>
          <w:sz w:val="24"/>
          <w:szCs w:val="24"/>
        </w:rPr>
        <w:t xml:space="preserve"> 7/3</w:t>
      </w:r>
      <w:r w:rsidR="00002E73">
        <w:rPr>
          <w:rFonts w:ascii="Times New Roman" w:hAnsi="Times New Roman" w:cs="Times New Roman"/>
          <w:sz w:val="24"/>
          <w:szCs w:val="24"/>
        </w:rPr>
        <w:t>/2020</w:t>
      </w:r>
      <w:bookmarkStart w:id="0" w:name="_GoBack"/>
      <w:bookmarkEnd w:id="0"/>
    </w:p>
    <w:p w:rsidR="0028758E" w:rsidRPr="00B6434F" w:rsidRDefault="0028758E" w:rsidP="00287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Renville Health Services tested residents and staff who previously tested</w:t>
      </w:r>
      <w:r w:rsidR="003D5E70">
        <w:rPr>
          <w:rFonts w:ascii="Times New Roman" w:hAnsi="Times New Roman" w:cs="Times New Roman"/>
          <w:sz w:val="24"/>
          <w:szCs w:val="24"/>
        </w:rPr>
        <w:t xml:space="preserve"> negative for CoVid-19 for the 4</w:t>
      </w:r>
      <w:r w:rsidR="003D5E70" w:rsidRPr="003D5E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D5E70">
        <w:rPr>
          <w:rFonts w:ascii="Times New Roman" w:hAnsi="Times New Roman" w:cs="Times New Roman"/>
          <w:sz w:val="24"/>
          <w:szCs w:val="24"/>
        </w:rPr>
        <w:t xml:space="preserve"> </w:t>
      </w:r>
      <w:r w:rsidR="003D5E70" w:rsidRPr="00B6434F">
        <w:rPr>
          <w:rFonts w:ascii="Times New Roman" w:hAnsi="Times New Roman" w:cs="Times New Roman"/>
          <w:sz w:val="24"/>
          <w:szCs w:val="24"/>
        </w:rPr>
        <w:t>time on Thursday July 2</w:t>
      </w:r>
      <w:r w:rsidR="003D5E70" w:rsidRPr="00B6434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B6434F">
        <w:rPr>
          <w:rFonts w:ascii="Times New Roman" w:hAnsi="Times New Roman" w:cs="Times New Roman"/>
          <w:sz w:val="24"/>
          <w:szCs w:val="24"/>
        </w:rPr>
        <w:t xml:space="preserve">, 2020. These results are </w:t>
      </w:r>
      <w:r w:rsidR="005D174C" w:rsidRPr="00B6434F">
        <w:rPr>
          <w:rFonts w:ascii="Times New Roman" w:hAnsi="Times New Roman" w:cs="Times New Roman"/>
          <w:sz w:val="24"/>
          <w:szCs w:val="24"/>
        </w:rPr>
        <w:t>reflected</w:t>
      </w:r>
      <w:r w:rsidR="003D5E70" w:rsidRPr="00B6434F">
        <w:rPr>
          <w:rFonts w:ascii="Times New Roman" w:hAnsi="Times New Roman" w:cs="Times New Roman"/>
          <w:sz w:val="24"/>
          <w:szCs w:val="24"/>
        </w:rPr>
        <w:t xml:space="preserve"> in the graph below. We had </w:t>
      </w:r>
      <w:r w:rsidR="00B6434F" w:rsidRPr="00B6434F">
        <w:rPr>
          <w:rFonts w:ascii="Times New Roman" w:hAnsi="Times New Roman" w:cs="Times New Roman"/>
          <w:sz w:val="24"/>
          <w:szCs w:val="24"/>
        </w:rPr>
        <w:t>0</w:t>
      </w:r>
      <w:r w:rsidR="003D5E70" w:rsidRPr="00B6434F">
        <w:rPr>
          <w:rFonts w:ascii="Times New Roman" w:hAnsi="Times New Roman" w:cs="Times New Roman"/>
          <w:sz w:val="24"/>
          <w:szCs w:val="24"/>
        </w:rPr>
        <w:t xml:space="preserve"> positive resident and </w:t>
      </w:r>
      <w:r w:rsidR="00B6434F" w:rsidRPr="00B6434F">
        <w:rPr>
          <w:rFonts w:ascii="Times New Roman" w:hAnsi="Times New Roman" w:cs="Times New Roman"/>
          <w:sz w:val="24"/>
          <w:szCs w:val="24"/>
        </w:rPr>
        <w:t>0</w:t>
      </w:r>
      <w:r w:rsidR="003D5E70" w:rsidRPr="00B6434F">
        <w:rPr>
          <w:rFonts w:ascii="Times New Roman" w:hAnsi="Times New Roman" w:cs="Times New Roman"/>
          <w:sz w:val="24"/>
          <w:szCs w:val="24"/>
        </w:rPr>
        <w:t xml:space="preserve"> positive staff</w:t>
      </w:r>
      <w:r w:rsidRPr="00B6434F">
        <w:rPr>
          <w:rFonts w:ascii="Times New Roman" w:hAnsi="Times New Roman" w:cs="Times New Roman"/>
          <w:sz w:val="24"/>
          <w:szCs w:val="24"/>
        </w:rPr>
        <w:t xml:space="preserve">. </w:t>
      </w:r>
      <w:r w:rsidR="00B6434F">
        <w:rPr>
          <w:rFonts w:ascii="Times New Roman" w:hAnsi="Times New Roman" w:cs="Times New Roman"/>
          <w:sz w:val="24"/>
          <w:szCs w:val="24"/>
        </w:rPr>
        <w:t xml:space="preserve">We are still waiting for 7 results to be returned, but this is very positive news. </w:t>
      </w:r>
      <w:r w:rsidRPr="00B6434F">
        <w:rPr>
          <w:rFonts w:ascii="Times New Roman" w:hAnsi="Times New Roman" w:cs="Times New Roman"/>
          <w:sz w:val="24"/>
          <w:szCs w:val="24"/>
        </w:rPr>
        <w:t>We</w:t>
      </w:r>
      <w:r w:rsidR="00B6434F" w:rsidRPr="00B6434F">
        <w:rPr>
          <w:rFonts w:ascii="Times New Roman" w:hAnsi="Times New Roman" w:cs="Times New Roman"/>
          <w:sz w:val="24"/>
          <w:szCs w:val="24"/>
        </w:rPr>
        <w:t xml:space="preserve"> will be testing again</w:t>
      </w:r>
      <w:r w:rsidR="003D5E70" w:rsidRPr="00B6434F">
        <w:rPr>
          <w:rFonts w:ascii="Times New Roman" w:hAnsi="Times New Roman" w:cs="Times New Roman"/>
          <w:sz w:val="24"/>
          <w:szCs w:val="24"/>
        </w:rPr>
        <w:t xml:space="preserve"> Thursday</w:t>
      </w:r>
      <w:r w:rsidR="00B6434F" w:rsidRPr="00B6434F">
        <w:rPr>
          <w:rFonts w:ascii="Times New Roman" w:hAnsi="Times New Roman" w:cs="Times New Roman"/>
          <w:sz w:val="24"/>
          <w:szCs w:val="24"/>
        </w:rPr>
        <w:t xml:space="preserve"> July 9</w:t>
      </w:r>
      <w:r w:rsidR="00B6434F" w:rsidRPr="00B6434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D5E70" w:rsidRPr="00B6434F">
        <w:rPr>
          <w:rFonts w:ascii="Times New Roman" w:hAnsi="Times New Roman" w:cs="Times New Roman"/>
          <w:sz w:val="24"/>
          <w:szCs w:val="24"/>
        </w:rPr>
        <w:t xml:space="preserve">. We currently have </w:t>
      </w:r>
      <w:r w:rsidR="00002E73" w:rsidRPr="00B6434F">
        <w:rPr>
          <w:rFonts w:ascii="Times New Roman" w:hAnsi="Times New Roman" w:cs="Times New Roman"/>
          <w:sz w:val="24"/>
          <w:szCs w:val="24"/>
        </w:rPr>
        <w:t>4</w:t>
      </w:r>
      <w:r w:rsidRPr="00B6434F">
        <w:rPr>
          <w:rFonts w:ascii="Times New Roman" w:hAnsi="Times New Roman" w:cs="Times New Roman"/>
          <w:sz w:val="24"/>
          <w:szCs w:val="24"/>
        </w:rPr>
        <w:t xml:space="preserve"> residents in our segregated </w:t>
      </w:r>
      <w:r w:rsidRPr="00002E73">
        <w:rPr>
          <w:rFonts w:ascii="Times New Roman" w:hAnsi="Times New Roman" w:cs="Times New Roman"/>
          <w:sz w:val="24"/>
          <w:szCs w:val="24"/>
        </w:rPr>
        <w:t>unit being treat</w:t>
      </w:r>
      <w:r w:rsidR="003D5E70" w:rsidRPr="00002E73">
        <w:rPr>
          <w:rFonts w:ascii="Times New Roman" w:hAnsi="Times New Roman" w:cs="Times New Roman"/>
          <w:sz w:val="24"/>
          <w:szCs w:val="24"/>
        </w:rPr>
        <w:t xml:space="preserve">ed by our designated staff and </w:t>
      </w:r>
      <w:r w:rsidR="00002E73" w:rsidRPr="00002E73">
        <w:rPr>
          <w:rFonts w:ascii="Times New Roman" w:hAnsi="Times New Roman" w:cs="Times New Roman"/>
          <w:sz w:val="24"/>
          <w:szCs w:val="24"/>
        </w:rPr>
        <w:t>3</w:t>
      </w:r>
      <w:r w:rsidRPr="00002E73">
        <w:rPr>
          <w:rFonts w:ascii="Times New Roman" w:hAnsi="Times New Roman" w:cs="Times New Roman"/>
          <w:sz w:val="24"/>
          <w:szCs w:val="24"/>
        </w:rPr>
        <w:t xml:space="preserve"> staff still self-quarantining at home. </w:t>
      </w:r>
      <w:r w:rsidR="00A51540" w:rsidRPr="00002E73">
        <w:rPr>
          <w:rFonts w:ascii="Times New Roman" w:hAnsi="Times New Roman" w:cs="Times New Roman"/>
          <w:sz w:val="24"/>
          <w:szCs w:val="24"/>
        </w:rPr>
        <w:t xml:space="preserve">On </w:t>
      </w:r>
      <w:r w:rsidR="00002E73" w:rsidRPr="00002E73">
        <w:rPr>
          <w:rFonts w:ascii="Times New Roman" w:hAnsi="Times New Roman" w:cs="Times New Roman"/>
          <w:sz w:val="24"/>
          <w:szCs w:val="24"/>
        </w:rPr>
        <w:t>6/27/2020</w:t>
      </w:r>
      <w:r w:rsidR="00A51540" w:rsidRPr="00002E7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36E85" w:rsidRPr="00002E73">
        <w:rPr>
          <w:rFonts w:ascii="Times New Roman" w:hAnsi="Times New Roman" w:cs="Times New Roman"/>
          <w:sz w:val="24"/>
          <w:szCs w:val="24"/>
        </w:rPr>
        <w:t>another</w:t>
      </w:r>
      <w:r w:rsidR="00A51540" w:rsidRPr="00002E73">
        <w:rPr>
          <w:rFonts w:ascii="Times New Roman" w:hAnsi="Times New Roman" w:cs="Times New Roman"/>
          <w:sz w:val="24"/>
          <w:szCs w:val="24"/>
        </w:rPr>
        <w:t xml:space="preserve"> resident of RenVilla who had previously tested positive for CoVid-19, passed away. We extend our deepest sympathies to the family </w:t>
      </w:r>
      <w:r w:rsidR="00A51540" w:rsidRPr="00636E85">
        <w:rPr>
          <w:rFonts w:ascii="Times New Roman" w:hAnsi="Times New Roman" w:cs="Times New Roman"/>
          <w:sz w:val="24"/>
          <w:szCs w:val="24"/>
        </w:rPr>
        <w:t xml:space="preserve">and friends of our beloved </w:t>
      </w:r>
      <w:r w:rsidR="00A51540" w:rsidRPr="00B6434F">
        <w:rPr>
          <w:rFonts w:ascii="Times New Roman" w:hAnsi="Times New Roman" w:cs="Times New Roman"/>
          <w:sz w:val="24"/>
          <w:szCs w:val="24"/>
        </w:rPr>
        <w:t>resident.</w:t>
      </w:r>
    </w:p>
    <w:p w:rsidR="0028758E" w:rsidRPr="00B6434F" w:rsidRDefault="0028758E" w:rsidP="0028758E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/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1864"/>
        <w:gridCol w:w="1871"/>
        <w:gridCol w:w="1864"/>
        <w:gridCol w:w="1871"/>
      </w:tblGrid>
      <w:tr w:rsidR="00B6434F" w:rsidRPr="00B6434F" w:rsidTr="0028758E">
        <w:trPr>
          <w:trHeight w:val="350"/>
        </w:trPr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58E" w:rsidRPr="00B6434F" w:rsidRDefault="00287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58E" w:rsidRPr="00B6434F" w:rsidRDefault="0028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sz w:val="24"/>
                <w:szCs w:val="24"/>
              </w:rPr>
              <w:t>Tests Positive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58E" w:rsidRPr="00B6434F" w:rsidRDefault="0028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sz w:val="24"/>
                <w:szCs w:val="24"/>
              </w:rPr>
              <w:t>Tests Negative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58E" w:rsidRPr="00B6434F" w:rsidRDefault="0028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sz w:val="24"/>
                <w:szCs w:val="24"/>
              </w:rPr>
              <w:t>Tests Pending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58E" w:rsidRPr="00B6434F" w:rsidRDefault="0028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sz w:val="24"/>
                <w:szCs w:val="24"/>
              </w:rPr>
              <w:t>Total Tested</w:t>
            </w:r>
          </w:p>
        </w:tc>
      </w:tr>
      <w:tr w:rsidR="00B6434F" w:rsidRPr="00B6434F" w:rsidTr="0028758E">
        <w:trPr>
          <w:trHeight w:val="338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58E" w:rsidRPr="00B6434F" w:rsidRDefault="0028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sz w:val="24"/>
                <w:szCs w:val="24"/>
              </w:rPr>
              <w:t>RenVilla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58E" w:rsidRPr="00B6434F" w:rsidRDefault="00B6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58E" w:rsidRPr="00B6434F" w:rsidRDefault="00B6434F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58E" w:rsidRPr="00B6434F" w:rsidRDefault="00B6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58E" w:rsidRPr="00B6434F" w:rsidRDefault="00002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6434F" w:rsidRPr="00B6434F" w:rsidTr="0028758E">
        <w:trPr>
          <w:trHeight w:val="264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58E" w:rsidRPr="00B6434F" w:rsidRDefault="0028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sz w:val="24"/>
                <w:szCs w:val="24"/>
              </w:rPr>
              <w:t>Meadows on Main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58E" w:rsidRPr="00B6434F" w:rsidRDefault="0028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58E" w:rsidRPr="00B6434F" w:rsidRDefault="0028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58E" w:rsidRPr="00B6434F" w:rsidRDefault="0028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58E" w:rsidRPr="00B6434F" w:rsidRDefault="0028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434F" w:rsidRPr="00B6434F" w:rsidTr="0028758E">
        <w:trPr>
          <w:trHeight w:val="264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58E" w:rsidRPr="00B6434F" w:rsidRDefault="0028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sz w:val="24"/>
                <w:szCs w:val="24"/>
              </w:rPr>
              <w:t>Prairie View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58E" w:rsidRPr="00B6434F" w:rsidRDefault="0028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58E" w:rsidRPr="00B6434F" w:rsidRDefault="0028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58E" w:rsidRPr="00B6434F" w:rsidRDefault="0028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58E" w:rsidRPr="00B6434F" w:rsidRDefault="0028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434F" w:rsidRPr="00B6434F" w:rsidTr="0028758E">
        <w:trPr>
          <w:trHeight w:val="70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58E" w:rsidRPr="00B6434F" w:rsidRDefault="0028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58E" w:rsidRPr="00B6434F" w:rsidRDefault="00B6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58E" w:rsidRPr="00B6434F" w:rsidRDefault="00B6434F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58E" w:rsidRPr="00B6434F" w:rsidRDefault="00B6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58E" w:rsidRPr="00B6434F" w:rsidRDefault="00002E73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4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28758E" w:rsidRPr="00B6434F" w:rsidRDefault="0028758E" w:rsidP="0028758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28758E" w:rsidRDefault="00636E85" w:rsidP="0028758E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We continue to follow all recommendations from the Minnesota Department of Health (MDH), the Centers for Disease </w:t>
      </w:r>
      <w:r>
        <w:rPr>
          <w:rStyle w:val="normaltextrun"/>
          <w:color w:val="000000"/>
        </w:rPr>
        <w:lastRenderedPageBreak/>
        <w:t xml:space="preserve">Control &amp; Prevention (CDC) and the Centers for Medicare and Medicaid Services. </w:t>
      </w:r>
      <w:r w:rsidR="005B0DC2">
        <w:rPr>
          <w:rStyle w:val="normaltextrun"/>
          <w:color w:val="000000"/>
        </w:rPr>
        <w:t xml:space="preserve">As a reminder, because of the active cases in our care center, we are only allowing closed window visits and virtual visits at this time. </w:t>
      </w:r>
    </w:p>
    <w:p w:rsidR="0028758E" w:rsidRDefault="0028758E" w:rsidP="0028758E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:rsidR="0028758E" w:rsidRPr="009469B7" w:rsidRDefault="00636E85" w:rsidP="009469B7">
      <w:pPr>
        <w:spacing w:after="160" w:line="259" w:lineRule="auto"/>
        <w:rPr>
          <w:rStyle w:val="eop"/>
          <w:rFonts w:ascii="Times New Roman" w:hAnsi="Times New Roman" w:cs="Times New Roman"/>
          <w:sz w:val="24"/>
          <w:szCs w:val="24"/>
        </w:rPr>
      </w:pPr>
      <w:r w:rsidRPr="00636E85">
        <w:rPr>
          <w:rFonts w:ascii="Times New Roman" w:hAnsi="Times New Roman" w:cs="Times New Roman"/>
          <w:sz w:val="24"/>
          <w:szCs w:val="24"/>
        </w:rPr>
        <w:t>The 4</w:t>
      </w:r>
      <w:r w:rsidRPr="00636E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36E85">
        <w:rPr>
          <w:rFonts w:ascii="Times New Roman" w:hAnsi="Times New Roman" w:cs="Times New Roman"/>
          <w:sz w:val="24"/>
          <w:szCs w:val="24"/>
        </w:rPr>
        <w:t xml:space="preserve"> of July is a very special day on the American calendar. As such, our staff have a variety of fun activities planned for our residents to enjoy</w:t>
      </w:r>
      <w:r>
        <w:rPr>
          <w:rFonts w:ascii="Times New Roman" w:hAnsi="Times New Roman" w:cs="Times New Roman"/>
          <w:sz w:val="24"/>
          <w:szCs w:val="24"/>
        </w:rPr>
        <w:t xml:space="preserve"> while being quarantined in their rooms</w:t>
      </w:r>
      <w:r w:rsidRPr="00636E85">
        <w:rPr>
          <w:rFonts w:ascii="Times New Roman" w:hAnsi="Times New Roman" w:cs="Times New Roman"/>
          <w:sz w:val="24"/>
          <w:szCs w:val="24"/>
        </w:rPr>
        <w:t xml:space="preserve">. </w:t>
      </w:r>
      <w:r w:rsidR="001D5CB0">
        <w:rPr>
          <w:rFonts w:ascii="Times New Roman" w:hAnsi="Times New Roman" w:cs="Times New Roman"/>
          <w:sz w:val="24"/>
          <w:szCs w:val="24"/>
        </w:rPr>
        <w:t>This includes grilling lunch.</w:t>
      </w:r>
      <w:r w:rsidR="00002E73">
        <w:rPr>
          <w:rFonts w:ascii="Times New Roman" w:hAnsi="Times New Roman" w:cs="Times New Roman"/>
          <w:sz w:val="24"/>
          <w:szCs w:val="24"/>
        </w:rPr>
        <w:t xml:space="preserve"> </w:t>
      </w:r>
      <w:r w:rsidR="001D5CB0">
        <w:rPr>
          <w:rFonts w:ascii="Times New Roman" w:hAnsi="Times New Roman" w:cs="Times New Roman"/>
          <w:sz w:val="24"/>
          <w:szCs w:val="24"/>
        </w:rPr>
        <w:t>We will also be doing Hallway Bingo, Devotions, Facetime Calls, and Window Visits as well</w:t>
      </w:r>
      <w:r w:rsidRPr="00636E85">
        <w:rPr>
          <w:rFonts w:ascii="Times New Roman" w:hAnsi="Times New Roman" w:cs="Times New Roman"/>
          <w:sz w:val="24"/>
          <w:szCs w:val="24"/>
        </w:rPr>
        <w:t xml:space="preserve">. Our residents and staff continue to find unique ways to have fun and rejoice in life under the new normal amidst the Coronavirus pandemic. </w:t>
      </w:r>
    </w:p>
    <w:p w:rsidR="0028758E" w:rsidRPr="001D5CB0" w:rsidRDefault="0028758E" w:rsidP="001D5CB0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Updated information on our planning and preparedness for Coronavirus and our activities within our care center can be found by visiting our website (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www.sfhs.org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or our Facebook page. Please do not hesitate to reach out to us with any questions or concerns. </w:t>
      </w:r>
    </w:p>
    <w:p w:rsidR="0028758E" w:rsidRDefault="0028758E" w:rsidP="0028758E">
      <w:pPr>
        <w:rPr>
          <w:rFonts w:ascii="Bahnschrift" w:hAnsi="Bahnschrift"/>
          <w:sz w:val="36"/>
          <w:szCs w:val="36"/>
        </w:rPr>
      </w:pPr>
      <w:r>
        <w:rPr>
          <w:rFonts w:ascii="Bahnschrift" w:hAnsi="Bahnschrift"/>
          <w:sz w:val="36"/>
          <w:szCs w:val="36"/>
        </w:rPr>
        <w:t>Casie Knoshal</w:t>
      </w:r>
    </w:p>
    <w:p w:rsidR="0028758E" w:rsidRDefault="0028758E" w:rsidP="0028758E">
      <w:pPr>
        <w:rPr>
          <w:rFonts w:ascii="Bahnschrift" w:hAnsi="Bahnschrift"/>
          <w:color w:val="1F4E79"/>
        </w:rPr>
      </w:pPr>
      <w:r>
        <w:rPr>
          <w:rFonts w:ascii="Bahnschrift" w:hAnsi="Bahnschrift"/>
          <w:color w:val="1F4E79"/>
        </w:rPr>
        <w:t>  Administrator</w:t>
      </w:r>
    </w:p>
    <w:p w:rsidR="0028758E" w:rsidRDefault="0028758E" w:rsidP="0028758E">
      <w:pPr>
        <w:rPr>
          <w:rFonts w:ascii="Bahnschrift" w:hAnsi="Bahnschrift"/>
          <w:color w:val="1F4E79"/>
        </w:rPr>
      </w:pPr>
      <w:r>
        <w:rPr>
          <w:rFonts w:ascii="Bahnschrift" w:hAnsi="Bahnschrift"/>
          <w:color w:val="1F4E79"/>
        </w:rPr>
        <w:t>  Renville Health Services</w:t>
      </w:r>
      <w:r>
        <w:rPr>
          <w:rFonts w:ascii="Bahnschrift" w:hAnsi="Bahnschrift"/>
          <w:snapToGrid w:val="0"/>
          <w:color w:val="1F4E79"/>
          <w:sz w:val="2"/>
          <w:szCs w:val="2"/>
          <w:bdr w:val="none" w:sz="0" w:space="0" w:color="auto" w:frame="1"/>
          <w:shd w:val="clear" w:color="auto" w:fill="000000"/>
          <w:lang w:eastAsia="x-none"/>
        </w:rPr>
        <w:t xml:space="preserve"> </w:t>
      </w:r>
    </w:p>
    <w:p w:rsidR="0028758E" w:rsidRDefault="0028758E" w:rsidP="0028758E">
      <w:pPr>
        <w:rPr>
          <w:rFonts w:ascii="Bahnschrift" w:hAnsi="Bahnschrift"/>
          <w:color w:val="1F4E79"/>
          <w:sz w:val="18"/>
          <w:szCs w:val="18"/>
        </w:rPr>
      </w:pPr>
      <w:r>
        <w:rPr>
          <w:rFonts w:ascii="Bahnschrift" w:hAnsi="Bahnschrift"/>
          <w:color w:val="1F4E79"/>
          <w:sz w:val="18"/>
          <w:szCs w:val="18"/>
        </w:rPr>
        <w:lastRenderedPageBreak/>
        <w:t> </w:t>
      </w:r>
    </w:p>
    <w:p w:rsidR="0028758E" w:rsidRDefault="0028758E" w:rsidP="0028758E">
      <w:pPr>
        <w:rPr>
          <w:rFonts w:ascii="Bahnschrift" w:hAnsi="Bahnschrift"/>
          <w:color w:val="1F4E79"/>
          <w:sz w:val="18"/>
          <w:szCs w:val="18"/>
        </w:rPr>
      </w:pPr>
      <w:r>
        <w:rPr>
          <w:rFonts w:ascii="Bahnschrift" w:hAnsi="Bahnschrift"/>
          <w:color w:val="1F4E79"/>
          <w:sz w:val="18"/>
          <w:szCs w:val="18"/>
        </w:rPr>
        <w:t>   Phone: (320) 329-4373</w:t>
      </w:r>
    </w:p>
    <w:p w:rsidR="00025708" w:rsidRPr="005B0DC2" w:rsidRDefault="0028758E">
      <w:pPr>
        <w:rPr>
          <w:rFonts w:ascii="Bahnschrift" w:hAnsi="Bahnschrift"/>
          <w:color w:val="1F4E79"/>
          <w:sz w:val="18"/>
          <w:szCs w:val="18"/>
        </w:rPr>
      </w:pPr>
      <w:r>
        <w:rPr>
          <w:rFonts w:ascii="Bahnschrift" w:hAnsi="Bahnschrift"/>
          <w:color w:val="1F4E79"/>
          <w:sz w:val="18"/>
          <w:szCs w:val="18"/>
        </w:rPr>
        <w:t xml:space="preserve">   Fax: (320) 329-3678 </w:t>
      </w:r>
    </w:p>
    <w:sectPr w:rsidR="00025708" w:rsidRPr="005B0DC2" w:rsidSect="00EE47B8">
      <w:headerReference w:type="default" r:id="rId8"/>
      <w:pgSz w:w="12240" w:h="15840"/>
      <w:pgMar w:top="36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560" w:rsidRDefault="00BF1560" w:rsidP="00926D56">
      <w:r>
        <w:separator/>
      </w:r>
    </w:p>
  </w:endnote>
  <w:endnote w:type="continuationSeparator" w:id="0">
    <w:p w:rsidR="00BF1560" w:rsidRDefault="00BF1560" w:rsidP="0092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560" w:rsidRDefault="00BF1560" w:rsidP="00926D56">
      <w:r>
        <w:separator/>
      </w:r>
    </w:p>
  </w:footnote>
  <w:footnote w:type="continuationSeparator" w:id="0">
    <w:p w:rsidR="00BF1560" w:rsidRDefault="00BF1560" w:rsidP="0092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56" w:rsidRDefault="00691AC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-885825</wp:posOffset>
          </wp:positionH>
          <wp:positionV relativeFrom="paragraph">
            <wp:posOffset>-438150</wp:posOffset>
          </wp:positionV>
          <wp:extent cx="7790688" cy="10085832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HS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8" cy="10085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3719"/>
    <w:multiLevelType w:val="hybridMultilevel"/>
    <w:tmpl w:val="F9DE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268CC"/>
    <w:multiLevelType w:val="hybridMultilevel"/>
    <w:tmpl w:val="48C4FC66"/>
    <w:lvl w:ilvl="0" w:tplc="14765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21389"/>
    <w:multiLevelType w:val="hybridMultilevel"/>
    <w:tmpl w:val="23EEA882"/>
    <w:lvl w:ilvl="0" w:tplc="14765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920A5"/>
    <w:multiLevelType w:val="hybridMultilevel"/>
    <w:tmpl w:val="FB049394"/>
    <w:lvl w:ilvl="0" w:tplc="1A06C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56"/>
    <w:rsid w:val="00002E73"/>
    <w:rsid w:val="00025708"/>
    <w:rsid w:val="001D5CB0"/>
    <w:rsid w:val="0028758E"/>
    <w:rsid w:val="00327DFD"/>
    <w:rsid w:val="003D5E70"/>
    <w:rsid w:val="003E0338"/>
    <w:rsid w:val="00566DE7"/>
    <w:rsid w:val="005B0DC2"/>
    <w:rsid w:val="005C000F"/>
    <w:rsid w:val="005D174C"/>
    <w:rsid w:val="00636E85"/>
    <w:rsid w:val="00686174"/>
    <w:rsid w:val="00691AC4"/>
    <w:rsid w:val="00731527"/>
    <w:rsid w:val="00776EE8"/>
    <w:rsid w:val="00805230"/>
    <w:rsid w:val="00822496"/>
    <w:rsid w:val="008C1F99"/>
    <w:rsid w:val="00926D56"/>
    <w:rsid w:val="009469B7"/>
    <w:rsid w:val="009D2935"/>
    <w:rsid w:val="00A463EF"/>
    <w:rsid w:val="00A51540"/>
    <w:rsid w:val="00B6434F"/>
    <w:rsid w:val="00BF1560"/>
    <w:rsid w:val="00D05A0C"/>
    <w:rsid w:val="00D1427D"/>
    <w:rsid w:val="00E04FF4"/>
    <w:rsid w:val="00ED7D04"/>
    <w:rsid w:val="00EE47B8"/>
    <w:rsid w:val="00F8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470B97C-88EA-4401-BFD0-EBFEB588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58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D56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26D56"/>
  </w:style>
  <w:style w:type="paragraph" w:styleId="Footer">
    <w:name w:val="footer"/>
    <w:basedOn w:val="Normal"/>
    <w:link w:val="FooterChar"/>
    <w:uiPriority w:val="99"/>
    <w:unhideWhenUsed/>
    <w:rsid w:val="00926D56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26D56"/>
  </w:style>
  <w:style w:type="paragraph" w:styleId="ListParagraph">
    <w:name w:val="List Paragraph"/>
    <w:basedOn w:val="Normal"/>
    <w:uiPriority w:val="34"/>
    <w:qFormat/>
    <w:rsid w:val="00E04FF4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04F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25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8758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8758E"/>
  </w:style>
  <w:style w:type="character" w:customStyle="1" w:styleId="eop">
    <w:name w:val="eop"/>
    <w:basedOn w:val="DefaultParagraphFont"/>
    <w:rsid w:val="00287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fh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Michaelson</dc:creator>
  <cp:keywords/>
  <dc:description/>
  <cp:lastModifiedBy>Amy Lhotka</cp:lastModifiedBy>
  <cp:revision>2</cp:revision>
  <dcterms:created xsi:type="dcterms:W3CDTF">2020-07-06T16:20:00Z</dcterms:created>
  <dcterms:modified xsi:type="dcterms:W3CDTF">2020-07-06T16:20:00Z</dcterms:modified>
</cp:coreProperties>
</file>